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73 от 04.06.2026</w:t>
      </w:r>
    </w:p>
    <w:tbl>
      <w:tblPr>
        <w:tblW w:w="10915" w:type="dxa"/>
        <w:tblInd w:w="-459" w:type="dxa"/>
        <w:tblLook w:val="01E0" w:firstRow="1" w:lastRow="1" w:firstColumn="1" w:lastColumn="1" w:noHBand="0" w:noVBand="0"/>
      </w:tblPr>
      <w:tblGrid>
        <w:gridCol w:w="4536"/>
        <w:gridCol w:w="1701"/>
        <w:gridCol w:w="4678"/>
      </w:tblGrid>
      <w:tr w:rsidR="00754AFE" w:rsidTr="00C47102">
        <w:trPr>
          <w:trHeight w:val="880"/>
        </w:trPr>
        <w:tc>
          <w:tcPr>
            <w:tcW w:w="4536" w:type="dxa"/>
          </w:tcPr>
          <w:p w:rsidR="00754AFE" w:rsidRPr="001A7FC7" w:rsidRDefault="00754AFE" w:rsidP="00754AFE">
            <w:pPr>
              <w:jc w:val="center"/>
              <w:rPr>
                <w:b/>
                <w:color w:val="548DD4"/>
                <w:lang w:val="kk-KZ"/>
              </w:rPr>
            </w:pPr>
            <w:r w:rsidRPr="001A7FC7">
              <w:rPr>
                <w:b/>
                <w:color w:val="548DD4"/>
              </w:rPr>
              <w:t>«ҚАЗАҚСТАН РЕСПУБЛИКАСЫ СТРАТЕГИЯЛЫҚ ЖОСПАРЛАУ ЖӘНЕ РЕФОРМАЛАР</w:t>
            </w:r>
            <w:r w:rsidR="00435794" w:rsidRPr="001A7FC7">
              <w:rPr>
                <w:b/>
                <w:color w:val="548DD4"/>
                <w:lang w:val="kk-KZ"/>
              </w:rPr>
              <w:t xml:space="preserve"> </w:t>
            </w:r>
            <w:r w:rsidRPr="001A7FC7">
              <w:rPr>
                <w:b/>
                <w:color w:val="548DD4"/>
              </w:rPr>
              <w:t>АГЕНТТІГІ</w:t>
            </w:r>
            <w:r w:rsidR="00F87C9E" w:rsidRPr="001A7FC7">
              <w:rPr>
                <w:b/>
                <w:color w:val="548DD4"/>
                <w:lang w:val="kk-KZ"/>
              </w:rPr>
              <w:t>НІҢ</w:t>
            </w:r>
          </w:p>
          <w:p w:rsidR="00754AFE" w:rsidRPr="001A7FC7" w:rsidRDefault="00754AFE" w:rsidP="00754AFE">
            <w:pPr>
              <w:jc w:val="center"/>
              <w:rPr>
                <w:b/>
                <w:color w:val="548DD4"/>
              </w:rPr>
            </w:pPr>
            <w:r w:rsidRPr="001A7FC7">
              <w:rPr>
                <w:b/>
                <w:color w:val="548DD4"/>
              </w:rPr>
              <w:t>ҰЛТТЫҚ СТАТИСТИКА БЮРОСЫ»</w:t>
            </w:r>
          </w:p>
          <w:p w:rsidR="00D85235" w:rsidRPr="001A7FC7" w:rsidRDefault="00754AFE" w:rsidP="00754AFE">
            <w:pPr>
              <w:jc w:val="center"/>
              <w:rPr>
                <w:b/>
                <w:color w:val="548DD4"/>
                <w:lang w:val="kk-KZ"/>
              </w:rPr>
            </w:pPr>
            <w:r w:rsidRPr="001A7FC7">
              <w:rPr>
                <w:b/>
                <w:color w:val="548DD4"/>
              </w:rPr>
              <w:t>Р</w:t>
            </w:r>
            <w:r w:rsidRPr="001A7FC7">
              <w:rPr>
                <w:b/>
                <w:color w:val="548DD4"/>
                <w:lang w:val="kk-KZ"/>
              </w:rPr>
              <w:t xml:space="preserve">ЕСПУБЛИКАЛЫҚ </w:t>
            </w:r>
          </w:p>
          <w:p w:rsidR="00754AFE" w:rsidRPr="001A7FC7" w:rsidRDefault="00754AFE" w:rsidP="00754AFE">
            <w:pPr>
              <w:jc w:val="center"/>
              <w:rPr>
                <w:b/>
                <w:color w:val="548DD4"/>
                <w:lang w:val="kk-KZ"/>
              </w:rPr>
            </w:pPr>
            <w:r w:rsidRPr="001A7FC7">
              <w:rPr>
                <w:b/>
                <w:color w:val="548DD4"/>
                <w:lang w:val="kk-KZ"/>
              </w:rPr>
              <w:t>МЕМЛЕКЕТТІК</w:t>
            </w:r>
            <w:r w:rsidRPr="001A7FC7">
              <w:rPr>
                <w:color w:val="548DD4"/>
                <w:lang w:val="kk-KZ"/>
              </w:rPr>
              <w:t xml:space="preserve"> </w:t>
            </w:r>
            <w:r w:rsidRPr="001A7FC7">
              <w:rPr>
                <w:b/>
                <w:color w:val="548DD4"/>
                <w:lang w:val="kk-KZ"/>
              </w:rPr>
              <w:t>МЕКЕМЕСІ</w:t>
            </w:r>
          </w:p>
          <w:p w:rsidR="00754AFE" w:rsidRPr="001A7FC7" w:rsidRDefault="00754AFE" w:rsidP="00754AFE">
            <w:pPr>
              <w:jc w:val="center"/>
              <w:rPr>
                <w:color w:val="548DD4"/>
                <w:lang w:eastAsia="en-US"/>
              </w:rPr>
            </w:pPr>
          </w:p>
        </w:tc>
        <w:tc>
          <w:tcPr>
            <w:tcW w:w="1701" w:type="dxa"/>
            <w:hideMark/>
          </w:tcPr>
          <w:p w:rsidR="00435794" w:rsidRPr="001A7FC7" w:rsidRDefault="00D23989" w:rsidP="00D16589">
            <w:pPr>
              <w:rPr>
                <w:color w:val="548DD4"/>
                <w:lang w:eastAsia="en-US"/>
              </w:rPr>
            </w:pPr>
            <w:r>
              <w:rPr>
                <w:noProof/>
                <w:color w:val="548DD4"/>
              </w:rPr>
              <w:drawing>
                <wp:anchor distT="0" distB="0" distL="114300" distR="114300" simplePos="0" relativeHeight="251658240" behindDoc="1" locked="0" layoutInCell="1" allowOverlap="1" wp14:anchorId="49625DE3" wp14:editId="5DB8AD99">
                  <wp:simplePos x="0" y="0"/>
                  <wp:positionH relativeFrom="page">
                    <wp:posOffset>59055</wp:posOffset>
                  </wp:positionH>
                  <wp:positionV relativeFrom="paragraph">
                    <wp:posOffset>128905</wp:posOffset>
                  </wp:positionV>
                  <wp:extent cx="990600" cy="935355"/>
                  <wp:effectExtent l="0" t="0" r="0" b="0"/>
                  <wp:wrapNone/>
                  <wp:docPr id="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935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35794" w:rsidRPr="001A7FC7" w:rsidRDefault="00435794" w:rsidP="00435794">
            <w:pPr>
              <w:rPr>
                <w:color w:val="548DD4"/>
                <w:lang w:eastAsia="en-US"/>
              </w:rPr>
            </w:pPr>
          </w:p>
          <w:p w:rsidR="00435794" w:rsidRPr="001A7FC7" w:rsidRDefault="00435794" w:rsidP="00435794">
            <w:pPr>
              <w:rPr>
                <w:color w:val="548DD4"/>
                <w:lang w:eastAsia="en-US"/>
              </w:rPr>
            </w:pPr>
          </w:p>
          <w:p w:rsidR="00754AFE" w:rsidRPr="001A7FC7" w:rsidRDefault="00754AFE" w:rsidP="00435794">
            <w:pPr>
              <w:jc w:val="center"/>
              <w:rPr>
                <w:color w:val="548DD4"/>
                <w:lang w:eastAsia="en-US"/>
              </w:rPr>
            </w:pPr>
          </w:p>
        </w:tc>
        <w:tc>
          <w:tcPr>
            <w:tcW w:w="4678" w:type="dxa"/>
          </w:tcPr>
          <w:p w:rsidR="00754AFE" w:rsidRPr="001A7FC7" w:rsidRDefault="00792E57" w:rsidP="00754AFE">
            <w:pPr>
              <w:jc w:val="center"/>
              <w:rPr>
                <w:b/>
                <w:color w:val="548DD4"/>
              </w:rPr>
            </w:pPr>
            <w:r w:rsidRPr="001A7FC7">
              <w:rPr>
                <w:b/>
                <w:color w:val="548DD4"/>
              </w:rPr>
              <w:t xml:space="preserve">РЕСПУБЛИКАНСКОЕ ГОСУДАРСТВЕННОЕ УЧРЕЖДЕНИЕ </w:t>
            </w:r>
            <w:r w:rsidR="00754AFE" w:rsidRPr="001A7FC7">
              <w:rPr>
                <w:b/>
                <w:color w:val="548DD4"/>
              </w:rPr>
              <w:t>«БЮРО НАЦИОНАЛЬНОЙ СТАТИСТИКИ</w:t>
            </w:r>
            <w:r w:rsidR="00B1591E" w:rsidRPr="001A7FC7">
              <w:rPr>
                <w:b/>
                <w:color w:val="548DD4"/>
              </w:rPr>
              <w:t xml:space="preserve"> </w:t>
            </w:r>
            <w:r w:rsidR="00754AFE" w:rsidRPr="001A7FC7">
              <w:rPr>
                <w:b/>
                <w:color w:val="548DD4"/>
              </w:rPr>
              <w:t xml:space="preserve">АГЕНТСТВА ПО СТРАТЕГИЧЕСКОМУ ПЛАНИРОВАНИЮ И РЕФОРМАМ РЕСПУБЛИКИ КАЗАХСТАН» </w:t>
            </w:r>
          </w:p>
          <w:p w:rsidR="00754AFE" w:rsidRPr="001A7FC7" w:rsidRDefault="00754AFE" w:rsidP="00754AFE">
            <w:pPr>
              <w:jc w:val="center"/>
              <w:rPr>
                <w:b/>
                <w:bCs/>
                <w:color w:val="548DD4"/>
              </w:rPr>
            </w:pPr>
          </w:p>
        </w:tc>
      </w:tr>
      <w:tr w:rsidR="00754AFE" w:rsidRPr="00720302" w:rsidTr="00C47102">
        <w:trPr>
          <w:trHeight w:val="795"/>
        </w:trPr>
        <w:tc>
          <w:tcPr>
            <w:tcW w:w="4536" w:type="dxa"/>
          </w:tcPr>
          <w:p w:rsidR="00754AFE" w:rsidRPr="00C47102" w:rsidRDefault="00D23989" w:rsidP="00D16589">
            <w:pPr>
              <w:jc w:val="center"/>
              <w:rPr>
                <w:color w:val="548DD4"/>
                <w:sz w:val="20"/>
                <w:szCs w:val="20"/>
              </w:rPr>
            </w:pPr>
            <w:r>
              <w:rPr>
                <w:noProof/>
                <w:color w:val="548DD4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0E8A226" wp14:editId="47A13DEE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41910</wp:posOffset>
                      </wp:positionV>
                      <wp:extent cx="6557645" cy="635"/>
                      <wp:effectExtent l="9525" t="13335" r="14605" b="14605"/>
                      <wp:wrapNone/>
                      <wp:docPr id="3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5764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548DD4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4E6128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42650C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" o:spid="_x0000_s1026" type="#_x0000_t32" style="position:absolute;margin-left:12pt;margin-top:3.3pt;width:516.35pt;height:.0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" strokecolor="#548dd4" strokeweight="1.5pt">
                      <v:shadow color="#4e6128" opacity=".5" offset="1pt"/>
                    </v:shape>
                  </w:pict>
                </mc:Fallback>
              </mc:AlternateContent>
            </w:r>
          </w:p>
          <w:p w:rsidR="00754AFE" w:rsidRPr="00C47102" w:rsidRDefault="00414510" w:rsidP="00754AFE">
            <w:pPr>
              <w:jc w:val="center"/>
              <w:rPr>
                <w:b/>
                <w:color w:val="548DD4"/>
                <w:lang w:val="kk-KZ"/>
              </w:rPr>
            </w:pPr>
            <w:r w:rsidRPr="00C47102">
              <w:rPr>
                <w:b/>
                <w:color w:val="548DD4"/>
                <w:lang w:val="kk-KZ"/>
              </w:rPr>
              <w:t>БҰЙРЫҚ</w:t>
            </w:r>
          </w:p>
          <w:p w:rsidR="00A60AE0" w:rsidRPr="00C47102" w:rsidRDefault="00D23989" w:rsidP="00A60AE0">
            <w:pPr>
              <w:tabs>
                <w:tab w:val="left" w:pos="1060"/>
              </w:tabs>
              <w:rPr>
                <w:b/>
                <w:color w:val="548DD4"/>
                <w:sz w:val="20"/>
                <w:szCs w:val="20"/>
                <w:lang w:val="kk-KZ"/>
              </w:rPr>
            </w:pPr>
            <w:r>
              <w:rPr>
                <w:b/>
                <w:bCs/>
                <w:noProof/>
                <w:color w:val="548DD4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FD1C129" wp14:editId="7CEBF25F">
                      <wp:simplePos x="0" y="0"/>
                      <wp:positionH relativeFrom="column">
                        <wp:posOffset>690245</wp:posOffset>
                      </wp:positionH>
                      <wp:positionV relativeFrom="paragraph">
                        <wp:posOffset>135890</wp:posOffset>
                      </wp:positionV>
                      <wp:extent cx="1280160" cy="635"/>
                      <wp:effectExtent l="13970" t="12065" r="10795" b="635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80160" cy="635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12700">
                                <a:solidFill>
                                  <a:srgbClr val="548DD4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4E6128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A4A56C6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Прямая со стрелкой 2" o:spid="_x0000_s1026" type="#_x0000_t34" style="position:absolute;margin-left:54.35pt;margin-top:10.7pt;width:100.8pt;height: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" strokecolor="#548dd4" strokeweight="1pt">
                      <v:shadow color="#4e6128" opacity=".5" offset="1pt"/>
                    </v:shape>
                  </w:pict>
                </mc:Fallback>
              </mc:AlternateContent>
            </w:r>
            <w:r w:rsidR="00A60AE0" w:rsidRPr="00C47102">
              <w:rPr>
                <w:b/>
                <w:color w:val="548DD4"/>
                <w:sz w:val="20"/>
                <w:szCs w:val="20"/>
                <w:lang w:val="kk-KZ"/>
              </w:rPr>
              <w:tab/>
            </w:r>
          </w:p>
          <w:p w:rsidR="00414510" w:rsidRPr="00C47102" w:rsidRDefault="00414510" w:rsidP="00A60AE0">
            <w:pPr>
              <w:tabs>
                <w:tab w:val="left" w:pos="1060"/>
              </w:tabs>
              <w:rPr>
                <w:b/>
                <w:bCs/>
                <w:color w:val="548DD4"/>
                <w:sz w:val="20"/>
                <w:szCs w:val="20"/>
                <w:lang w:val="kk-KZ" w:eastAsia="en-US"/>
              </w:rPr>
            </w:pPr>
            <w:r w:rsidRPr="00C47102">
              <w:rPr>
                <w:b/>
                <w:color w:val="548DD4"/>
                <w:sz w:val="20"/>
                <w:szCs w:val="20"/>
                <w:lang w:val="kk-KZ"/>
              </w:rPr>
              <w:t xml:space="preserve">                           </w:t>
            </w:r>
            <w:r w:rsidR="00A60AE0" w:rsidRPr="00C47102">
              <w:rPr>
                <w:b/>
                <w:color w:val="548DD4"/>
                <w:sz w:val="20"/>
                <w:szCs w:val="20"/>
                <w:lang w:val="kk-KZ"/>
              </w:rPr>
              <w:t xml:space="preserve"> </w:t>
            </w:r>
            <w:r w:rsidRPr="00C47102">
              <w:rPr>
                <w:b/>
                <w:color w:val="548DD4"/>
                <w:sz w:val="20"/>
                <w:szCs w:val="20"/>
                <w:lang w:val="kk-KZ"/>
              </w:rPr>
              <w:t xml:space="preserve"> </w:t>
            </w:r>
            <w:r w:rsidRPr="00C47102">
              <w:rPr>
                <w:b/>
                <w:bCs/>
                <w:color w:val="548DD4"/>
                <w:sz w:val="20"/>
                <w:szCs w:val="20"/>
                <w:lang w:val="kk-KZ" w:eastAsia="en-US"/>
              </w:rPr>
              <w:t>Астана қаласы</w:t>
            </w:r>
          </w:p>
          <w:p w:rsidR="00754AFE" w:rsidRPr="00C47102" w:rsidRDefault="00754AFE" w:rsidP="00D16589">
            <w:pPr>
              <w:jc w:val="center"/>
              <w:rPr>
                <w:b/>
                <w:bCs/>
                <w:color w:val="548DD4"/>
                <w:sz w:val="20"/>
                <w:szCs w:val="20"/>
                <w:lang w:val="kk-KZ" w:eastAsia="en-US"/>
              </w:rPr>
            </w:pPr>
          </w:p>
        </w:tc>
        <w:tc>
          <w:tcPr>
            <w:tcW w:w="1701" w:type="dxa"/>
          </w:tcPr>
          <w:p w:rsidR="00754AFE" w:rsidRPr="00C47102" w:rsidRDefault="00754AFE" w:rsidP="00D16589">
            <w:pPr>
              <w:rPr>
                <w:noProof/>
                <w:color w:val="548DD4"/>
                <w:sz w:val="20"/>
                <w:szCs w:val="20"/>
                <w:lang w:val="de-DE" w:eastAsia="en-US"/>
              </w:rPr>
            </w:pPr>
          </w:p>
        </w:tc>
        <w:tc>
          <w:tcPr>
            <w:tcW w:w="4678" w:type="dxa"/>
          </w:tcPr>
          <w:p w:rsidR="00754AFE" w:rsidRPr="00C47102" w:rsidRDefault="00754AFE" w:rsidP="00D16589">
            <w:pPr>
              <w:jc w:val="center"/>
              <w:rPr>
                <w:color w:val="548DD4"/>
                <w:sz w:val="20"/>
                <w:szCs w:val="20"/>
                <w:lang w:val="en-US"/>
              </w:rPr>
            </w:pPr>
          </w:p>
          <w:p w:rsidR="00414510" w:rsidRPr="00C47102" w:rsidRDefault="00414510" w:rsidP="00414510">
            <w:pPr>
              <w:jc w:val="center"/>
              <w:rPr>
                <w:b/>
                <w:color w:val="548DD4"/>
                <w:lang w:val="kk-KZ"/>
              </w:rPr>
            </w:pPr>
            <w:r w:rsidRPr="00C47102">
              <w:rPr>
                <w:b/>
                <w:color w:val="548DD4"/>
                <w:lang w:val="kk-KZ"/>
              </w:rPr>
              <w:t>ПРИКАЗ</w:t>
            </w:r>
          </w:p>
          <w:p w:rsidR="00414510" w:rsidRPr="00014D70" w:rsidRDefault="00414510" w:rsidP="00D85235">
            <w:pPr>
              <w:tabs>
                <w:tab w:val="center" w:pos="2231"/>
              </w:tabs>
              <w:rPr>
                <w:b/>
                <w:bCs/>
                <w:color w:val="548DD4"/>
                <w:lang w:eastAsia="en-US"/>
              </w:rPr>
            </w:pPr>
            <w:r w:rsidRPr="00C47102">
              <w:rPr>
                <w:b/>
                <w:bCs/>
                <w:color w:val="548DD4"/>
                <w:sz w:val="20"/>
                <w:szCs w:val="20"/>
                <w:lang w:eastAsia="en-US"/>
              </w:rPr>
              <w:t xml:space="preserve">                  </w:t>
            </w:r>
            <w:r w:rsidR="00A60AE0" w:rsidRPr="00C47102">
              <w:rPr>
                <w:b/>
                <w:bCs/>
                <w:color w:val="548DD4"/>
                <w:sz w:val="20"/>
                <w:szCs w:val="20"/>
                <w:lang w:eastAsia="en-US"/>
              </w:rPr>
              <w:t xml:space="preserve">  </w:t>
            </w:r>
            <w:r w:rsidRPr="00C47102">
              <w:rPr>
                <w:b/>
                <w:bCs/>
                <w:color w:val="548DD4"/>
                <w:sz w:val="20"/>
                <w:szCs w:val="20"/>
                <w:lang w:eastAsia="en-US"/>
              </w:rPr>
              <w:t xml:space="preserve"> </w:t>
            </w:r>
            <w:r w:rsidR="00014D70" w:rsidRPr="00014D70">
              <w:rPr>
                <w:b/>
                <w:bCs/>
                <w:color w:val="548DD4"/>
                <w:lang w:eastAsia="en-US"/>
              </w:rPr>
              <w:t>№</w:t>
            </w:r>
            <w:r w:rsidR="00D85235" w:rsidRPr="00014D70">
              <w:rPr>
                <w:b/>
                <w:bCs/>
                <w:color w:val="548DD4"/>
                <w:lang w:eastAsia="en-US"/>
              </w:rPr>
              <w:tab/>
            </w:r>
          </w:p>
          <w:p w:rsidR="00754AFE" w:rsidRPr="00C47102" w:rsidRDefault="00D23989" w:rsidP="00414510">
            <w:pPr>
              <w:jc w:val="center"/>
              <w:rPr>
                <w:b/>
                <w:bCs/>
                <w:color w:val="548DD4"/>
                <w:sz w:val="20"/>
                <w:szCs w:val="20"/>
                <w:lang w:val="kk-KZ" w:eastAsia="en-US"/>
              </w:rPr>
            </w:pPr>
            <w:r>
              <w:rPr>
                <w:noProof/>
                <w:color w:val="548DD4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2BE145C" wp14:editId="511FCBFC">
                      <wp:simplePos x="0" y="0"/>
                      <wp:positionH relativeFrom="column">
                        <wp:posOffset>786130</wp:posOffset>
                      </wp:positionH>
                      <wp:positionV relativeFrom="paragraph">
                        <wp:posOffset>3810</wp:posOffset>
                      </wp:positionV>
                      <wp:extent cx="1280160" cy="635"/>
                      <wp:effectExtent l="14605" t="13335" r="10160" b="14605"/>
                      <wp:wrapNone/>
                      <wp:docPr id="1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80160" cy="635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12700">
                                <a:solidFill>
                                  <a:srgbClr val="548DD4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4E6128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A71A7E" id="Прямая со стрелкой 2" o:spid="_x0000_s1026" type="#_x0000_t34" style="position:absolute;margin-left:61.9pt;margin-top:.3pt;width:100.8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" strokecolor="#548dd4" strokeweight="1pt">
                      <v:shadow color="#4e6128" opacity=".5" offset="1pt"/>
                    </v:shape>
                  </w:pict>
                </mc:Fallback>
              </mc:AlternateContent>
            </w:r>
            <w:r w:rsidR="00414510" w:rsidRPr="00C47102">
              <w:rPr>
                <w:b/>
                <w:bCs/>
                <w:color w:val="548DD4"/>
                <w:sz w:val="20"/>
                <w:szCs w:val="20"/>
                <w:lang w:val="kk-KZ" w:eastAsia="en-US"/>
              </w:rPr>
              <w:t>город Астана</w:t>
            </w:r>
          </w:p>
        </w:tc>
      </w:tr>
      <w:tr w:rsidR="00D301F2" w:rsidTr="00C47102">
        <w:trPr>
          <w:trHeight w:val="516"/>
        </w:trPr>
        <w:tc>
          <w:tcPr>
            <w:tcW w:w="4536" w:type="dxa"/>
          </w:tcPr>
          <w:p w:rsidR="00D301F2" w:rsidRPr="00254B28" w:rsidRDefault="00D301F2" w:rsidP="00E86068">
            <w:pPr>
              <w:jc w:val="center"/>
              <w:rPr>
                <w:color w:val="548DD4"/>
                <w:sz w:val="20"/>
                <w:szCs w:val="20"/>
                <w:lang w:val="en-US" w:eastAsia="en-US"/>
              </w:rPr>
            </w:pPr>
          </w:p>
        </w:tc>
        <w:tc>
          <w:tcPr>
            <w:tcW w:w="1701" w:type="dxa"/>
          </w:tcPr>
          <w:p w:rsidR="00D301F2" w:rsidRPr="00254B28" w:rsidRDefault="00D301F2" w:rsidP="00E86068">
            <w:pPr>
              <w:rPr>
                <w:noProof/>
                <w:color w:val="548DD4"/>
                <w:lang w:val="de-DE" w:eastAsia="en-US"/>
              </w:rPr>
            </w:pPr>
          </w:p>
        </w:tc>
        <w:tc>
          <w:tcPr>
            <w:tcW w:w="4678" w:type="dxa"/>
          </w:tcPr>
          <w:p w:rsidR="00D301F2" w:rsidRPr="007A5F3F" w:rsidRDefault="00D301F2" w:rsidP="00D16589">
            <w:pPr>
              <w:tabs>
                <w:tab w:val="left" w:pos="2880"/>
              </w:tabs>
              <w:jc w:val="center"/>
              <w:rPr>
                <w:color w:val="0070C0"/>
                <w:sz w:val="20"/>
                <w:szCs w:val="20"/>
                <w:lang w:eastAsia="en-US"/>
              </w:rPr>
            </w:pPr>
          </w:p>
          <w:p w:rsidR="00D301F2" w:rsidRPr="007A5F3F" w:rsidRDefault="00D301F2" w:rsidP="00D16589">
            <w:pPr>
              <w:tabs>
                <w:tab w:val="left" w:pos="2880"/>
              </w:tabs>
              <w:jc w:val="center"/>
              <w:rPr>
                <w:color w:val="0070C0"/>
                <w:sz w:val="20"/>
                <w:szCs w:val="20"/>
                <w:lang w:eastAsia="en-US"/>
              </w:rPr>
            </w:pPr>
          </w:p>
        </w:tc>
      </w:tr>
    </w:tbl>
    <w:p w:rsidR="00285F31" w:rsidRPr="00285F31" w:rsidRDefault="00285F31" w:rsidP="00285F31">
      <w:pPr>
        <w:jc w:val="center"/>
        <w:rPr>
          <w:b/>
          <w:sz w:val="28"/>
          <w:szCs w:val="28"/>
        </w:rPr>
      </w:pPr>
      <w:r w:rsidRPr="00285F31">
        <w:rPr>
          <w:b/>
          <w:sz w:val="28"/>
          <w:szCs w:val="28"/>
        </w:rPr>
        <w:t>Об утверждении полугодового плана проведения периодических проверок в отношении админ</w:t>
      </w:r>
      <w:r>
        <w:rPr>
          <w:b/>
          <w:sz w:val="28"/>
          <w:szCs w:val="28"/>
        </w:rPr>
        <w:t xml:space="preserve">истративных источников на </w:t>
      </w:r>
      <w:r>
        <w:rPr>
          <w:b/>
          <w:sz w:val="28"/>
          <w:szCs w:val="28"/>
          <w:lang w:val="kk-KZ"/>
        </w:rPr>
        <w:t>второе</w:t>
      </w:r>
      <w:r>
        <w:rPr>
          <w:b/>
          <w:sz w:val="28"/>
          <w:szCs w:val="28"/>
        </w:rPr>
        <w:t xml:space="preserve"> полугодие </w:t>
      </w:r>
      <w:bookmarkStart w:id="0" w:name="_GoBack"/>
      <w:bookmarkEnd w:id="0"/>
      <w:r>
        <w:rPr>
          <w:b/>
          <w:sz w:val="28"/>
          <w:szCs w:val="28"/>
        </w:rPr>
        <w:br/>
        <w:t>202</w:t>
      </w:r>
      <w:r>
        <w:rPr>
          <w:b/>
          <w:sz w:val="28"/>
          <w:szCs w:val="28"/>
          <w:lang w:val="kk-KZ"/>
        </w:rPr>
        <w:t>6</w:t>
      </w:r>
      <w:r w:rsidRPr="00285F31">
        <w:rPr>
          <w:b/>
          <w:sz w:val="28"/>
          <w:szCs w:val="28"/>
        </w:rPr>
        <w:t xml:space="preserve"> года</w:t>
      </w:r>
    </w:p>
    <w:p w:rsidR="00285F31" w:rsidRPr="00285F31" w:rsidRDefault="00285F31" w:rsidP="00285F31">
      <w:pPr>
        <w:ind w:firstLine="709"/>
        <w:rPr>
          <w:b/>
          <w:sz w:val="28"/>
          <w:szCs w:val="28"/>
        </w:rPr>
      </w:pPr>
    </w:p>
    <w:p w:rsidR="00285F31" w:rsidRPr="00285F31" w:rsidRDefault="00285F31" w:rsidP="00285F31">
      <w:pPr>
        <w:ind w:firstLine="709"/>
        <w:rPr>
          <w:b/>
          <w:sz w:val="28"/>
          <w:szCs w:val="28"/>
        </w:rPr>
      </w:pPr>
    </w:p>
    <w:p w:rsidR="00285F31" w:rsidRPr="00285F31" w:rsidRDefault="00285F31" w:rsidP="00285F31">
      <w:pPr>
        <w:ind w:firstLine="709"/>
        <w:jc w:val="both"/>
        <w:rPr>
          <w:b/>
          <w:sz w:val="28"/>
          <w:szCs w:val="28"/>
        </w:rPr>
      </w:pPr>
      <w:r w:rsidRPr="00285F31">
        <w:rPr>
          <w:sz w:val="28"/>
          <w:szCs w:val="28"/>
        </w:rPr>
        <w:t xml:space="preserve">В соответствии с пунктом 8 статьи 12-1 Закона Республики Казахстан </w:t>
      </w:r>
      <w:r w:rsidRPr="00285F31">
        <w:rPr>
          <w:sz w:val="28"/>
          <w:szCs w:val="28"/>
        </w:rPr>
        <w:br/>
        <w:t>«О государственной статистике», подпунктом 15-1) пункта 15 Положения о Бюро национальной статистики Агентства по стратегическому планированию и реформам Республики Казахстан, утвержденного</w:t>
      </w:r>
      <w:r w:rsidRPr="00285F31">
        <w:t xml:space="preserve"> </w:t>
      </w:r>
      <w:r w:rsidRPr="00285F31">
        <w:rPr>
          <w:sz w:val="28"/>
          <w:szCs w:val="28"/>
        </w:rPr>
        <w:t xml:space="preserve">приказом Председателя Агентства по стратегическому планированию и реформам Республики Казахстан от 23 октября 2020 года № 9-нқ, </w:t>
      </w:r>
      <w:r w:rsidRPr="00285F31">
        <w:rPr>
          <w:b/>
          <w:sz w:val="28"/>
          <w:szCs w:val="28"/>
        </w:rPr>
        <w:t>ПРИКАЗЫВАЮ:</w:t>
      </w:r>
      <w:bookmarkStart w:id="1" w:name="z3"/>
    </w:p>
    <w:p w:rsidR="00285F31" w:rsidRPr="00285F31" w:rsidRDefault="00285F31" w:rsidP="00285F31">
      <w:pPr>
        <w:ind w:firstLine="709"/>
        <w:jc w:val="both"/>
        <w:rPr>
          <w:sz w:val="28"/>
          <w:szCs w:val="28"/>
        </w:rPr>
      </w:pPr>
      <w:r w:rsidRPr="00285F31">
        <w:rPr>
          <w:sz w:val="28"/>
          <w:szCs w:val="28"/>
        </w:rPr>
        <w:t>1. Утвердить полугодовой план проведения периодических проверок в отношении админ</w:t>
      </w:r>
      <w:r>
        <w:rPr>
          <w:sz w:val="28"/>
          <w:szCs w:val="28"/>
        </w:rPr>
        <w:t xml:space="preserve">истративных источников на </w:t>
      </w:r>
      <w:r>
        <w:rPr>
          <w:sz w:val="28"/>
          <w:szCs w:val="28"/>
          <w:lang w:val="kk-KZ"/>
        </w:rPr>
        <w:t>второе</w:t>
      </w:r>
      <w:r w:rsidRPr="00285F31">
        <w:rPr>
          <w:sz w:val="28"/>
          <w:szCs w:val="28"/>
        </w:rPr>
        <w:t xml:space="preserve"> полугодие 202</w:t>
      </w:r>
      <w:r>
        <w:rPr>
          <w:sz w:val="28"/>
          <w:szCs w:val="28"/>
          <w:lang w:val="kk-KZ"/>
        </w:rPr>
        <w:t>6</w:t>
      </w:r>
      <w:r w:rsidRPr="00285F31">
        <w:rPr>
          <w:sz w:val="28"/>
          <w:szCs w:val="28"/>
        </w:rPr>
        <w:t xml:space="preserve"> года</w:t>
      </w:r>
      <w:r w:rsidRPr="00285F31">
        <w:rPr>
          <w:color w:val="000000"/>
          <w:spacing w:val="2"/>
          <w:sz w:val="28"/>
          <w:szCs w:val="28"/>
        </w:rPr>
        <w:t xml:space="preserve"> согласно </w:t>
      </w:r>
      <w:proofErr w:type="gramStart"/>
      <w:r w:rsidRPr="00285F31">
        <w:rPr>
          <w:color w:val="000000"/>
          <w:spacing w:val="2"/>
          <w:sz w:val="28"/>
          <w:szCs w:val="28"/>
        </w:rPr>
        <w:t>приложению</w:t>
      </w:r>
      <w:proofErr w:type="gramEnd"/>
      <w:r w:rsidRPr="00285F31">
        <w:rPr>
          <w:color w:val="000000"/>
          <w:spacing w:val="2"/>
          <w:sz w:val="28"/>
          <w:szCs w:val="28"/>
        </w:rPr>
        <w:t xml:space="preserve"> к настоящему приказу</w:t>
      </w:r>
      <w:r w:rsidRPr="00285F31">
        <w:rPr>
          <w:sz w:val="28"/>
          <w:szCs w:val="28"/>
        </w:rPr>
        <w:t>.</w:t>
      </w:r>
    </w:p>
    <w:p w:rsidR="00285F31" w:rsidRPr="00285F31" w:rsidRDefault="00285F31" w:rsidP="00285F31">
      <w:pPr>
        <w:ind w:firstLine="709"/>
        <w:jc w:val="both"/>
      </w:pPr>
      <w:r w:rsidRPr="00285F31">
        <w:rPr>
          <w:color w:val="000000"/>
          <w:sz w:val="28"/>
          <w:szCs w:val="28"/>
        </w:rPr>
        <w:t>2. Департаменту контроля качества данных и развития коммуникаций Бюро национальной статистики Агентства по стратегическому планированию и реформам Республики Казахстан в установленном законодательством порядке обеспечить:</w:t>
      </w:r>
    </w:p>
    <w:p w:rsidR="00285F31" w:rsidRPr="00285F31" w:rsidRDefault="00285F31" w:rsidP="00285F31">
      <w:pPr>
        <w:ind w:firstLine="709"/>
        <w:jc w:val="both"/>
      </w:pPr>
      <w:r w:rsidRPr="00285F31">
        <w:rPr>
          <w:color w:val="000000"/>
          <w:sz w:val="28"/>
          <w:szCs w:val="28"/>
        </w:rPr>
        <w:t xml:space="preserve">1) размещение настоящего приказа на </w:t>
      </w:r>
      <w:proofErr w:type="spellStart"/>
      <w:r w:rsidRPr="00285F31">
        <w:rPr>
          <w:color w:val="000000"/>
          <w:sz w:val="28"/>
          <w:szCs w:val="28"/>
        </w:rPr>
        <w:t>интернет-ресурсе</w:t>
      </w:r>
      <w:proofErr w:type="spellEnd"/>
      <w:r w:rsidRPr="00285F31">
        <w:rPr>
          <w:color w:val="000000"/>
          <w:sz w:val="28"/>
          <w:szCs w:val="28"/>
        </w:rPr>
        <w:t xml:space="preserve"> Бюро национальной статистики Агентства по стратегическому планированию и реформам Республики Казахстан;</w:t>
      </w:r>
    </w:p>
    <w:p w:rsidR="00285F31" w:rsidRPr="00285F31" w:rsidRDefault="00285F31" w:rsidP="00285F31">
      <w:pPr>
        <w:ind w:firstLine="709"/>
        <w:jc w:val="both"/>
        <w:rPr>
          <w:b/>
          <w:sz w:val="28"/>
          <w:szCs w:val="28"/>
        </w:rPr>
      </w:pPr>
      <w:r w:rsidRPr="00285F31">
        <w:rPr>
          <w:color w:val="000000"/>
          <w:sz w:val="28"/>
          <w:szCs w:val="28"/>
        </w:rPr>
        <w:t xml:space="preserve">2) формирование и актуализацию </w:t>
      </w:r>
      <w:r w:rsidRPr="00285F31">
        <w:rPr>
          <w:sz w:val="28"/>
          <w:szCs w:val="28"/>
        </w:rPr>
        <w:t xml:space="preserve">полугодового плана проведения периодических проверок в отношении административных источников на </w:t>
      </w:r>
      <w:r>
        <w:rPr>
          <w:sz w:val="28"/>
          <w:szCs w:val="28"/>
          <w:lang w:val="kk-KZ"/>
        </w:rPr>
        <w:t>второе</w:t>
      </w:r>
      <w:r>
        <w:rPr>
          <w:sz w:val="28"/>
          <w:szCs w:val="28"/>
        </w:rPr>
        <w:t xml:space="preserve"> полугодие 202</w:t>
      </w:r>
      <w:r>
        <w:rPr>
          <w:sz w:val="28"/>
          <w:szCs w:val="28"/>
          <w:lang w:val="kk-KZ"/>
        </w:rPr>
        <w:t>6</w:t>
      </w:r>
      <w:r w:rsidRPr="00285F31">
        <w:rPr>
          <w:sz w:val="28"/>
          <w:szCs w:val="28"/>
        </w:rPr>
        <w:t xml:space="preserve"> года</w:t>
      </w:r>
      <w:r w:rsidRPr="00285F31">
        <w:rPr>
          <w:color w:val="000000"/>
          <w:sz w:val="28"/>
          <w:szCs w:val="28"/>
        </w:rPr>
        <w:t>.</w:t>
      </w:r>
    </w:p>
    <w:bookmarkEnd w:id="1"/>
    <w:p w:rsidR="00285F31" w:rsidRPr="00285F31" w:rsidRDefault="00285F31" w:rsidP="00285F31">
      <w:pPr>
        <w:ind w:firstLine="709"/>
        <w:jc w:val="both"/>
        <w:rPr>
          <w:color w:val="000000"/>
          <w:sz w:val="28"/>
        </w:rPr>
      </w:pPr>
      <w:r w:rsidRPr="00285F31">
        <w:rPr>
          <w:color w:val="000000"/>
          <w:sz w:val="28"/>
        </w:rPr>
        <w:t xml:space="preserve">3. Контроль за исполнением настоящего приказа возложить на </w:t>
      </w:r>
      <w:r w:rsidRPr="00285F31">
        <w:rPr>
          <w:sz w:val="28"/>
        </w:rPr>
        <w:t xml:space="preserve">курирующего заместителя руководителя </w:t>
      </w:r>
      <w:r w:rsidRPr="00285F31">
        <w:rPr>
          <w:color w:val="000000"/>
          <w:sz w:val="28"/>
        </w:rPr>
        <w:t>Бюро национальной статистики Агентства по стратегическому планированию и реформам Республики Казахстан.</w:t>
      </w:r>
    </w:p>
    <w:p w:rsidR="00285F31" w:rsidRPr="00285F31" w:rsidRDefault="00285F31" w:rsidP="00285F31">
      <w:pPr>
        <w:ind w:firstLine="709"/>
        <w:jc w:val="both"/>
        <w:rPr>
          <w:sz w:val="28"/>
          <w:szCs w:val="28"/>
        </w:rPr>
      </w:pPr>
      <w:r w:rsidRPr="00285F31">
        <w:rPr>
          <w:sz w:val="28"/>
          <w:szCs w:val="28"/>
        </w:rPr>
        <w:t>4. Настоящий приказ вступает в силу со дня его подписания.</w:t>
      </w:r>
    </w:p>
    <w:p w:rsidR="00285F31" w:rsidRPr="00285F31" w:rsidRDefault="00285F31" w:rsidP="00285F31">
      <w:pPr>
        <w:ind w:firstLine="709"/>
        <w:jc w:val="both"/>
        <w:rPr>
          <w:color w:val="000000"/>
          <w:sz w:val="28"/>
        </w:rPr>
      </w:pPr>
    </w:p>
    <w:p w:rsidR="00285F31" w:rsidRPr="00285F31" w:rsidRDefault="00285F31" w:rsidP="00285F31">
      <w:pPr>
        <w:ind w:firstLine="709"/>
        <w:jc w:val="both"/>
        <w:rPr>
          <w:sz w:val="28"/>
          <w:szCs w:val="28"/>
        </w:rPr>
      </w:pPr>
    </w:p>
    <w:p w:rsidR="00285F31" w:rsidRPr="00285F31" w:rsidRDefault="00285F31" w:rsidP="00285F31">
      <w:pPr>
        <w:ind w:firstLine="709"/>
        <w:jc w:val="both"/>
        <w:rPr>
          <w:b/>
          <w:sz w:val="28"/>
          <w:szCs w:val="28"/>
          <w:lang w:val="kk-KZ"/>
        </w:rPr>
      </w:pPr>
      <w:r w:rsidRPr="00285F31">
        <w:rPr>
          <w:b/>
          <w:sz w:val="28"/>
          <w:szCs w:val="28"/>
        </w:rPr>
        <w:t>Руководитель</w:t>
      </w:r>
      <w:r w:rsidRPr="00285F31">
        <w:rPr>
          <w:b/>
          <w:sz w:val="28"/>
          <w:szCs w:val="28"/>
          <w:lang w:val="kk-KZ"/>
        </w:rPr>
        <w:t xml:space="preserve"> </w:t>
      </w:r>
      <w:r w:rsidRPr="00285F31">
        <w:rPr>
          <w:b/>
          <w:sz w:val="28"/>
          <w:szCs w:val="28"/>
          <w:lang w:val="kk-KZ"/>
        </w:rPr>
        <w:tab/>
      </w:r>
      <w:r w:rsidRPr="00285F31">
        <w:rPr>
          <w:b/>
          <w:sz w:val="28"/>
          <w:szCs w:val="28"/>
          <w:lang w:val="kk-KZ"/>
        </w:rPr>
        <w:tab/>
      </w:r>
      <w:r w:rsidRPr="00285F31">
        <w:rPr>
          <w:b/>
          <w:sz w:val="28"/>
          <w:szCs w:val="28"/>
          <w:lang w:val="kk-KZ"/>
        </w:rPr>
        <w:tab/>
      </w:r>
      <w:r w:rsidRPr="00285F31">
        <w:rPr>
          <w:b/>
          <w:sz w:val="28"/>
          <w:szCs w:val="28"/>
          <w:lang w:val="kk-KZ"/>
        </w:rPr>
        <w:tab/>
      </w:r>
      <w:r w:rsidRPr="00285F31">
        <w:rPr>
          <w:b/>
          <w:sz w:val="28"/>
          <w:szCs w:val="28"/>
          <w:lang w:val="kk-KZ"/>
        </w:rPr>
        <w:tab/>
      </w:r>
      <w:r w:rsidRPr="00285F31">
        <w:rPr>
          <w:b/>
          <w:sz w:val="28"/>
          <w:szCs w:val="28"/>
          <w:lang w:val="kk-KZ"/>
        </w:rPr>
        <w:tab/>
      </w:r>
      <w:r w:rsidRPr="00285F31">
        <w:rPr>
          <w:b/>
          <w:sz w:val="28"/>
          <w:szCs w:val="28"/>
          <w:lang w:val="kk-KZ"/>
        </w:rPr>
        <w:tab/>
      </w:r>
      <w:r w:rsidRPr="00285F31">
        <w:rPr>
          <w:b/>
          <w:sz w:val="28"/>
          <w:szCs w:val="28"/>
          <w:lang w:val="kk-KZ"/>
        </w:rPr>
        <w:tab/>
      </w:r>
      <w:r w:rsidRPr="00285F31">
        <w:rPr>
          <w:b/>
          <w:sz w:val="28"/>
          <w:szCs w:val="28"/>
        </w:rPr>
        <w:t xml:space="preserve">М. </w:t>
      </w:r>
      <w:proofErr w:type="spellStart"/>
      <w:r w:rsidRPr="00285F31">
        <w:rPr>
          <w:b/>
          <w:sz w:val="28"/>
          <w:szCs w:val="28"/>
        </w:rPr>
        <w:t>Турлубаев</w:t>
      </w:r>
      <w:proofErr w:type="spellEnd"/>
    </w:p>
    <w:p w:rsidR="00CC2398" w:rsidRPr="004B08DC" w:rsidRDefault="00CC2398" w:rsidP="004B08DC"/>
    <w:sectPr w:rsidR="00CC2398" w:rsidRPr="004B08DC" w:rsidSect="00371193">
      <w:headerReference w:type="default" r:id="rId7"/>
      <w:pgSz w:w="11906" w:h="16838"/>
      <w:pgMar w:top="851" w:right="851" w:bottom="851" w:left="1418" w:header="709" w:footer="709" w:gutter="0"/>
      <w:cols w:space="708"/>
      <w:docGrid w:linePitch="360"/>
      <w:footerReference w:type="defaul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03.06.2026 11:43 Ешекенова Самал Махсутовна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03.06.2026 11:52 Калиев Айбек Аманжолович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03.06.2026 12:10 Бурмистров Никита Владимирович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03.06.2026 12:15 Айгозина Гульжихан Кайратовна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03.06.2026 12:30 Джартыбаева Асель Кайрулловна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03.06.2026 12:45 Бекбердиев Елнур Адилович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03.06.2026 13:29 Бексаутова Гульмира Бауыржановна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03.06.2026 14:55 Ханжигитов Нурлан Еркенович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03.06.2026 15:46 Бегалин А. К. ((и.о Тлеубаев А.К.))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04.06.2026 09:33 Калиев Фархат Манарбекұлы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04.06.2026 10:27 Турлубаев Максат Кайратович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2219" w:rsidRDefault="00EF2219" w:rsidP="00720302">
      <w:r>
        <w:separator/>
      </w:r>
    </w:p>
  </w:endnote>
  <w:endnote w:type="continuationSeparator" w:id="0">
    <w:p w:rsidR="00EF2219" w:rsidRDefault="00EF2219" w:rsidP="00720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04.06.2026 10:41.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2219" w:rsidRDefault="00EF2219" w:rsidP="00720302">
      <w:r>
        <w:separator/>
      </w:r>
    </w:p>
  </w:footnote>
  <w:footnote w:type="continuationSeparator" w:id="0">
    <w:p w:rsidR="00EF2219" w:rsidRDefault="00EF2219" w:rsidP="007203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0302" w:rsidRPr="00DA1584" w:rsidRDefault="00720302" w:rsidP="00DA1584">
    <w:pPr>
      <w:pStyle w:val="a4"/>
      <w:tabs>
        <w:tab w:val="clear" w:pos="4677"/>
        <w:tab w:val="clear" w:pos="9355"/>
      </w:tabs>
      <w:ind w:left="-567"/>
      <w:rPr>
        <w:lang w:val="en-US"/>
      </w:rPr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Агентство по стратегическому планированию и реформам Республики Казахстан - Жиенбай Н. Б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E4"/>
    <w:rsid w:val="00014D70"/>
    <w:rsid w:val="000B22D6"/>
    <w:rsid w:val="000E3E2D"/>
    <w:rsid w:val="00134EAF"/>
    <w:rsid w:val="001A7FC7"/>
    <w:rsid w:val="001D0C96"/>
    <w:rsid w:val="00231EA6"/>
    <w:rsid w:val="002368AE"/>
    <w:rsid w:val="00250563"/>
    <w:rsid w:val="00267595"/>
    <w:rsid w:val="00280FD8"/>
    <w:rsid w:val="00285F31"/>
    <w:rsid w:val="0028648B"/>
    <w:rsid w:val="002A1756"/>
    <w:rsid w:val="002A69DD"/>
    <w:rsid w:val="002B1DB6"/>
    <w:rsid w:val="0030119E"/>
    <w:rsid w:val="00320796"/>
    <w:rsid w:val="00320A60"/>
    <w:rsid w:val="00347BC2"/>
    <w:rsid w:val="00363853"/>
    <w:rsid w:val="00371193"/>
    <w:rsid w:val="003E2175"/>
    <w:rsid w:val="00414510"/>
    <w:rsid w:val="00435794"/>
    <w:rsid w:val="004524B9"/>
    <w:rsid w:val="004A4004"/>
    <w:rsid w:val="004B08DC"/>
    <w:rsid w:val="004B5F21"/>
    <w:rsid w:val="004C7652"/>
    <w:rsid w:val="005019CD"/>
    <w:rsid w:val="00511B30"/>
    <w:rsid w:val="005E0CA3"/>
    <w:rsid w:val="006211D0"/>
    <w:rsid w:val="006428BD"/>
    <w:rsid w:val="006B59A8"/>
    <w:rsid w:val="006B6954"/>
    <w:rsid w:val="006E54FF"/>
    <w:rsid w:val="007006F1"/>
    <w:rsid w:val="00720302"/>
    <w:rsid w:val="00745556"/>
    <w:rsid w:val="00752F41"/>
    <w:rsid w:val="00754AFE"/>
    <w:rsid w:val="00792A3E"/>
    <w:rsid w:val="00792E57"/>
    <w:rsid w:val="007A5F3F"/>
    <w:rsid w:val="007B7F71"/>
    <w:rsid w:val="00837BD9"/>
    <w:rsid w:val="00840869"/>
    <w:rsid w:val="008E40AB"/>
    <w:rsid w:val="008F61CE"/>
    <w:rsid w:val="00903E56"/>
    <w:rsid w:val="009432E4"/>
    <w:rsid w:val="00963B1A"/>
    <w:rsid w:val="009A4DFE"/>
    <w:rsid w:val="00A057D6"/>
    <w:rsid w:val="00A542C5"/>
    <w:rsid w:val="00A60AE0"/>
    <w:rsid w:val="00A75475"/>
    <w:rsid w:val="00A81021"/>
    <w:rsid w:val="00A812EC"/>
    <w:rsid w:val="00AC2291"/>
    <w:rsid w:val="00B1591E"/>
    <w:rsid w:val="00B242B0"/>
    <w:rsid w:val="00B24EA7"/>
    <w:rsid w:val="00B30096"/>
    <w:rsid w:val="00B60928"/>
    <w:rsid w:val="00B762ED"/>
    <w:rsid w:val="00BB1EFC"/>
    <w:rsid w:val="00BF40CF"/>
    <w:rsid w:val="00C03AE4"/>
    <w:rsid w:val="00C469A2"/>
    <w:rsid w:val="00C47102"/>
    <w:rsid w:val="00C811D7"/>
    <w:rsid w:val="00CC2398"/>
    <w:rsid w:val="00CF7E98"/>
    <w:rsid w:val="00CF7F9C"/>
    <w:rsid w:val="00D16589"/>
    <w:rsid w:val="00D23989"/>
    <w:rsid w:val="00D24DD5"/>
    <w:rsid w:val="00D301F2"/>
    <w:rsid w:val="00D80B0D"/>
    <w:rsid w:val="00D85235"/>
    <w:rsid w:val="00DA1584"/>
    <w:rsid w:val="00DA47CF"/>
    <w:rsid w:val="00DC0DE6"/>
    <w:rsid w:val="00DD05C3"/>
    <w:rsid w:val="00E0237B"/>
    <w:rsid w:val="00E04BAC"/>
    <w:rsid w:val="00E06070"/>
    <w:rsid w:val="00E15F4B"/>
    <w:rsid w:val="00E778C7"/>
    <w:rsid w:val="00EB01D8"/>
    <w:rsid w:val="00EF2219"/>
    <w:rsid w:val="00F05E28"/>
    <w:rsid w:val="00F63FB3"/>
    <w:rsid w:val="00F87C9E"/>
    <w:rsid w:val="00F9574C"/>
    <w:rsid w:val="00FB62A2"/>
    <w:rsid w:val="00FF5629"/>
    <w:rsid w:val="00FF5DCD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0F5DB577-63BF-42F4-8B2D-1285EA583076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E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720302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72030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7203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2030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7203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6092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057D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A057D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7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48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54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1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2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87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62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Relationship Id="rId988" Type="http://schemas.openxmlformats.org/officeDocument/2006/relationships/image" Target="media/image988.png"/><Relationship Id="rId997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y.nurumov</dc:creator>
  <cp:lastModifiedBy>Нурасыл Жиенбай</cp:lastModifiedBy>
  <cp:revision>4</cp:revision>
  <cp:lastPrinted>2019-11-27T13:19:00Z</cp:lastPrinted>
  <dcterms:created xsi:type="dcterms:W3CDTF">2026-03-11T11:05:00Z</dcterms:created>
  <dcterms:modified xsi:type="dcterms:W3CDTF">2026-06-02T05:44:00Z</dcterms:modified>
</cp:coreProperties>
</file>